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0C" w:rsidRDefault="0080500C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767080</wp:posOffset>
            </wp:positionV>
            <wp:extent cx="8695690" cy="4898390"/>
            <wp:effectExtent l="1905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5690" cy="489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22B7">
        <w:t xml:space="preserve">На компьютере открываем любой доступный браузер.  И прописываем адрес  </w:t>
      </w:r>
      <w:r w:rsidR="008022B7" w:rsidRPr="008924DF">
        <w:rPr>
          <w:b/>
          <w:sz w:val="28"/>
          <w:szCs w:val="28"/>
          <w:u w:val="single"/>
        </w:rPr>
        <w:t>192.168.0.1</w:t>
      </w:r>
      <w:r w:rsidR="008022B7">
        <w:t xml:space="preserve"> (стандартный  адрес</w:t>
      </w:r>
      <w:r w:rsidR="008022B7" w:rsidRPr="008924DF">
        <w:t xml:space="preserve"> </w:t>
      </w:r>
      <w:r w:rsidR="008022B7">
        <w:t xml:space="preserve"> роутеров </w:t>
      </w:r>
      <w:r w:rsidR="008022B7">
        <w:rPr>
          <w:lang w:val="en-US"/>
        </w:rPr>
        <w:t>D</w:t>
      </w:r>
      <w:r w:rsidR="008022B7" w:rsidRPr="008924DF">
        <w:t>-</w:t>
      </w:r>
      <w:r w:rsidR="008022B7">
        <w:rPr>
          <w:lang w:val="en-US"/>
        </w:rPr>
        <w:t>LINK</w:t>
      </w:r>
      <w:r w:rsidR="008022B7" w:rsidRPr="008924DF">
        <w:t xml:space="preserve">) / </w:t>
      </w:r>
      <w:r w:rsidR="008022B7">
        <w:rPr>
          <w:lang w:val="en-US"/>
        </w:rPr>
        <w:t>Enter</w:t>
      </w:r>
    </w:p>
    <w:p w:rsidR="008022B7" w:rsidRDefault="008022B7" w:rsidP="008022B7">
      <w:pPr>
        <w:tabs>
          <w:tab w:val="left" w:pos="1155"/>
        </w:tabs>
      </w:pPr>
      <w:r w:rsidRPr="004316C4">
        <w:t>Попадаем в веб</w:t>
      </w:r>
      <w:r>
        <w:t>-интерфейс роутера.</w:t>
      </w:r>
      <w:r w:rsidRPr="008022B7">
        <w:t xml:space="preserve"> </w:t>
      </w:r>
      <w:r>
        <w:t xml:space="preserve">Вводим имя </w:t>
      </w:r>
      <w:r>
        <w:rPr>
          <w:lang w:val="en-US"/>
        </w:rPr>
        <w:t>admin</w:t>
      </w:r>
      <w:r w:rsidRPr="004316C4">
        <w:t xml:space="preserve">. </w:t>
      </w:r>
      <w:r>
        <w:t xml:space="preserve">Пароль </w:t>
      </w:r>
      <w:r>
        <w:rPr>
          <w:lang w:val="en-US"/>
        </w:rPr>
        <w:t>admin</w:t>
      </w:r>
      <w:r w:rsidRPr="004316C4">
        <w:t xml:space="preserve">. </w:t>
      </w:r>
    </w:p>
    <w:p w:rsidR="008022B7" w:rsidRDefault="008022B7" w:rsidP="008022B7">
      <w:pPr>
        <w:tabs>
          <w:tab w:val="left" w:pos="1155"/>
        </w:tabs>
      </w:pPr>
      <w:r>
        <w:t xml:space="preserve">    При первом включении роутер попросит установить новый пароль. Поскольку данная прошивка не позволяет устанавливать одинаковые логин и пароль.    Необходимо выставить пароль : </w:t>
      </w:r>
      <w:r>
        <w:rPr>
          <w:lang w:val="en-US"/>
        </w:rPr>
        <w:t>password</w:t>
      </w:r>
      <w:r>
        <w:t>. Во избежании проблем в входом , если возникнет авария у клиента.</w:t>
      </w:r>
    </w:p>
    <w:p w:rsidR="008022B7" w:rsidRDefault="008022B7"/>
    <w:p w:rsidR="008022B7" w:rsidRPr="008022B7" w:rsidRDefault="008022B7">
      <w:r>
        <w:rPr>
          <w:noProof/>
          <w:lang w:eastAsia="ru-RU"/>
        </w:rPr>
        <w:drawing>
          <wp:inline distT="0" distB="0" distL="0" distR="0">
            <wp:extent cx="8686411" cy="4889122"/>
            <wp:effectExtent l="19050" t="0" r="389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8966" cy="489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00C" w:rsidRDefault="0080500C">
      <w:pPr>
        <w:rPr>
          <w:lang w:val="en-US"/>
        </w:rPr>
      </w:pPr>
    </w:p>
    <w:p w:rsidR="0080500C" w:rsidRPr="008022B7" w:rsidRDefault="008022B7" w:rsidP="008022B7">
      <w:pPr>
        <w:ind w:firstLine="708"/>
      </w:pPr>
      <w:r>
        <w:t xml:space="preserve">Во вкладке «Сеть» выбираем пункт </w:t>
      </w:r>
      <w:r>
        <w:rPr>
          <w:lang w:val="en-US"/>
        </w:rPr>
        <w:t>WAN</w:t>
      </w:r>
      <w:r w:rsidRPr="00823404">
        <w:t>.</w:t>
      </w:r>
      <w:r>
        <w:t>Попадаем на следующую страницу:</w:t>
      </w:r>
    </w:p>
    <w:p w:rsidR="0080500C" w:rsidRDefault="008050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723734" cy="4910129"/>
            <wp:effectExtent l="19050" t="0" r="1166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6300" cy="491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00C" w:rsidRDefault="0080500C">
      <w:pPr>
        <w:rPr>
          <w:lang w:val="en-US"/>
        </w:rPr>
      </w:pPr>
    </w:p>
    <w:p w:rsidR="0080500C" w:rsidRPr="008022B7" w:rsidRDefault="008022B7">
      <w:r>
        <w:t>Нажимаем на пункт «Добавить». Попадаем на страницу настройки соединения.</w:t>
      </w:r>
    </w:p>
    <w:p w:rsidR="0080500C" w:rsidRDefault="008050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6471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00C" w:rsidRDefault="0080500C">
      <w:pPr>
        <w:rPr>
          <w:lang w:val="en-US"/>
        </w:rPr>
      </w:pPr>
    </w:p>
    <w:p w:rsidR="008022B7" w:rsidRDefault="008022B7" w:rsidP="008022B7">
      <w:pPr>
        <w:ind w:firstLine="708"/>
        <w:rPr>
          <w:lang w:val="en-US"/>
        </w:rPr>
      </w:pPr>
    </w:p>
    <w:p w:rsidR="008022B7" w:rsidRDefault="008022B7" w:rsidP="008022B7">
      <w:pPr>
        <w:ind w:firstLine="708"/>
        <w:rPr>
          <w:lang w:val="en-US"/>
        </w:rPr>
      </w:pPr>
    </w:p>
    <w:p w:rsidR="008022B7" w:rsidRDefault="008022B7" w:rsidP="008022B7">
      <w:pPr>
        <w:ind w:firstLine="708"/>
      </w:pPr>
      <w:r w:rsidRPr="008022B7">
        <w:rPr>
          <w:b/>
        </w:rPr>
        <w:lastRenderedPageBreak/>
        <w:t xml:space="preserve">В разделе </w:t>
      </w:r>
      <w:r w:rsidRPr="008022B7">
        <w:rPr>
          <w:b/>
          <w:u w:val="single"/>
        </w:rPr>
        <w:t>«Главные настройки»</w:t>
      </w:r>
      <w:r w:rsidRPr="00823404">
        <w:rPr>
          <w:u w:val="single"/>
        </w:rPr>
        <w:t xml:space="preserve"> </w:t>
      </w:r>
      <w:r>
        <w:t>необходимо выбрать :</w:t>
      </w:r>
    </w:p>
    <w:p w:rsidR="008022B7" w:rsidRDefault="008022B7" w:rsidP="008022B7">
      <w:pPr>
        <w:ind w:firstLine="708"/>
      </w:pPr>
      <w:r>
        <w:t xml:space="preserve">«Тип соединения» – </w:t>
      </w:r>
      <w:r>
        <w:rPr>
          <w:lang w:val="en-US"/>
        </w:rPr>
        <w:t>PPPoE</w:t>
      </w:r>
      <w:r w:rsidRPr="00823404">
        <w:t>.</w:t>
      </w:r>
    </w:p>
    <w:p w:rsidR="008022B7" w:rsidRDefault="008022B7" w:rsidP="008022B7">
      <w:pPr>
        <w:ind w:firstLine="708"/>
      </w:pPr>
      <w:r>
        <w:t>«Порт»: ничего не меняем.</w:t>
      </w:r>
    </w:p>
    <w:p w:rsidR="008022B7" w:rsidRDefault="008022B7" w:rsidP="008022B7">
      <w:pPr>
        <w:ind w:firstLine="708"/>
      </w:pPr>
      <w:r>
        <w:t>«Имя» – оставляем по умолчанию.</w:t>
      </w:r>
    </w:p>
    <w:p w:rsidR="008022B7" w:rsidRDefault="008022B7" w:rsidP="008022B7">
      <w:pPr>
        <w:ind w:firstLine="708"/>
      </w:pPr>
      <w:r>
        <w:t>«Разрешить»: Обязательно должна стоять активная.</w:t>
      </w:r>
    </w:p>
    <w:p w:rsidR="008022B7" w:rsidRDefault="008022B7" w:rsidP="008022B7">
      <w:pPr>
        <w:ind w:firstLine="708"/>
      </w:pPr>
      <w:r>
        <w:t xml:space="preserve">«Направление»: </w:t>
      </w:r>
      <w:r>
        <w:rPr>
          <w:lang w:val="en-US"/>
        </w:rPr>
        <w:t>WAN</w:t>
      </w:r>
    </w:p>
    <w:p w:rsidR="008022B7" w:rsidRPr="008022B7" w:rsidRDefault="008022B7" w:rsidP="008022B7">
      <w:pPr>
        <w:ind w:firstLine="708"/>
        <w:rPr>
          <w:b/>
        </w:rPr>
      </w:pPr>
      <w:r w:rsidRPr="008022B7">
        <w:rPr>
          <w:b/>
        </w:rPr>
        <w:t>В разделе «</w:t>
      </w:r>
      <w:r w:rsidRPr="008022B7">
        <w:rPr>
          <w:b/>
          <w:u w:val="single"/>
          <w:lang w:val="en-US"/>
        </w:rPr>
        <w:t>Ethernet</w:t>
      </w:r>
      <w:r w:rsidRPr="008022B7">
        <w:rPr>
          <w:b/>
          <w:u w:val="single"/>
        </w:rPr>
        <w:t>» :</w:t>
      </w:r>
    </w:p>
    <w:p w:rsidR="008022B7" w:rsidRDefault="008022B7" w:rsidP="008022B7">
      <w:pPr>
        <w:ind w:firstLine="708"/>
      </w:pPr>
      <w:r>
        <w:t>«</w:t>
      </w:r>
      <w:r>
        <w:rPr>
          <w:lang w:val="en-US"/>
        </w:rPr>
        <w:t>MTU</w:t>
      </w:r>
      <w:r w:rsidRPr="00823404">
        <w:t xml:space="preserve"> </w:t>
      </w:r>
      <w:r>
        <w:t>«</w:t>
      </w:r>
      <w:r w:rsidRPr="00823404">
        <w:t xml:space="preserve">– </w:t>
      </w:r>
      <w:r>
        <w:t>оставляем по умолчанию.  1500.</w:t>
      </w:r>
    </w:p>
    <w:p w:rsidR="008022B7" w:rsidRDefault="008022B7" w:rsidP="008022B7">
      <w:pPr>
        <w:ind w:firstLine="708"/>
        <w:rPr>
          <w:lang w:val="en-US"/>
        </w:rPr>
      </w:pPr>
      <w:r>
        <w:t>«</w:t>
      </w:r>
      <w:r>
        <w:rPr>
          <w:lang w:val="en-US"/>
        </w:rPr>
        <w:t>MAC</w:t>
      </w:r>
      <w:r>
        <w:t>»</w:t>
      </w:r>
      <w:r w:rsidRPr="00823404">
        <w:t xml:space="preserve"> - </w:t>
      </w:r>
      <w:r>
        <w:t xml:space="preserve">оставляем по умолчанию в большинстве случаев. (на ранних прошивках была проблема, пока не клонируем </w:t>
      </w:r>
      <w:r>
        <w:rPr>
          <w:lang w:val="en-US"/>
        </w:rPr>
        <w:t>MAC</w:t>
      </w:r>
      <w:r w:rsidRPr="00C144B7">
        <w:t xml:space="preserve"> </w:t>
      </w:r>
      <w:r>
        <w:t xml:space="preserve">адрес компьютера (две зеленых стрелочки) </w:t>
      </w:r>
      <w:r>
        <w:rPr>
          <w:lang w:val="en-US"/>
        </w:rPr>
        <w:t>IPTV</w:t>
      </w:r>
      <w:r w:rsidRPr="00C144B7">
        <w:t xml:space="preserve"> </w:t>
      </w:r>
      <w:r>
        <w:t>могло не работать, как и выход и интернет). Сейчас этого делать не надо.</w:t>
      </w:r>
    </w:p>
    <w:p w:rsidR="008022B7" w:rsidRPr="008022B7" w:rsidRDefault="008022B7" w:rsidP="008022B7">
      <w:pPr>
        <w:ind w:firstLine="708"/>
        <w:rPr>
          <w:b/>
          <w:lang w:val="en-US"/>
        </w:rPr>
      </w:pPr>
      <w:r w:rsidRPr="008022B7">
        <w:rPr>
          <w:b/>
          <w:lang w:val="en-US"/>
        </w:rPr>
        <w:t>PPP</w:t>
      </w:r>
    </w:p>
    <w:p w:rsidR="008022B7" w:rsidRDefault="008022B7" w:rsidP="008022B7">
      <w:r>
        <w:t>«Имя пользователя» : прописываем номер лицевого номера абонента.</w:t>
      </w:r>
    </w:p>
    <w:p w:rsidR="008022B7" w:rsidRDefault="008022B7" w:rsidP="008022B7">
      <w:pPr>
        <w:rPr>
          <w:color w:val="FF0000"/>
        </w:rPr>
      </w:pPr>
      <w:r>
        <w:t xml:space="preserve">Без авторизации – </w:t>
      </w:r>
      <w:r w:rsidRPr="00C144B7">
        <w:rPr>
          <w:color w:val="FF0000"/>
        </w:rPr>
        <w:t>не трогать данную настройку.</w:t>
      </w:r>
    </w:p>
    <w:p w:rsidR="008022B7" w:rsidRDefault="008022B7" w:rsidP="008022B7">
      <w:r>
        <w:t xml:space="preserve">Пароль – прописываем из договора, и соответственно подтверждаем его. </w:t>
      </w:r>
    </w:p>
    <w:p w:rsidR="008022B7" w:rsidRDefault="008022B7" w:rsidP="008022B7">
      <w:r>
        <w:t>Имя сервиса: не трогать.</w:t>
      </w:r>
    </w:p>
    <w:p w:rsidR="008022B7" w:rsidRDefault="008022B7" w:rsidP="008022B7">
      <w:r>
        <w:t xml:space="preserve">Алгоритм авторизации: не трогать. </w:t>
      </w:r>
    </w:p>
    <w:p w:rsidR="008022B7" w:rsidRDefault="008022B7" w:rsidP="008022B7">
      <w:pPr>
        <w:rPr>
          <w:color w:val="FF0000"/>
          <w:lang w:val="en-US"/>
        </w:rPr>
      </w:pPr>
      <w:r>
        <w:t xml:space="preserve">Все нижеследующие пункты настройке </w:t>
      </w:r>
      <w:r w:rsidRPr="00C144B7">
        <w:rPr>
          <w:color w:val="FF0000"/>
        </w:rPr>
        <w:t>не подлежат.</w:t>
      </w:r>
    </w:p>
    <w:p w:rsidR="008022B7" w:rsidRDefault="008022B7" w:rsidP="008022B7">
      <w:r>
        <w:t xml:space="preserve">Переходим к разделу </w:t>
      </w:r>
      <w:r w:rsidRPr="008022B7">
        <w:rPr>
          <w:b/>
        </w:rPr>
        <w:t>«Разное»</w:t>
      </w:r>
    </w:p>
    <w:p w:rsidR="008022B7" w:rsidRDefault="008022B7" w:rsidP="008022B7">
      <w:pPr>
        <w:rPr>
          <w:lang w:val="en-US"/>
        </w:rPr>
      </w:pPr>
      <w:r>
        <w:t xml:space="preserve">Из пяти пунктов которого оставляем активной ТОЛЬКО пункт </w:t>
      </w:r>
      <w:r>
        <w:rPr>
          <w:lang w:val="en-US"/>
        </w:rPr>
        <w:t>NAT</w:t>
      </w:r>
      <w:r>
        <w:t>. Без которого вы не сможете выйти в интернет. Нажимаем Сохранить.</w:t>
      </w:r>
    </w:p>
    <w:p w:rsidR="004D56FC" w:rsidRDefault="004D56FC" w:rsidP="004D56FC">
      <w:r>
        <w:t xml:space="preserve">Вверху появляется значок  1, который показывает, что данные нужно сохранить еще раз . </w:t>
      </w:r>
    </w:p>
    <w:p w:rsidR="004D56FC" w:rsidRPr="004D56FC" w:rsidRDefault="004D56FC" w:rsidP="008022B7"/>
    <w:p w:rsidR="004D56FC" w:rsidRDefault="004D56FC" w:rsidP="004D56FC">
      <w:r>
        <w:t xml:space="preserve">Но, как показывает практика, на некоторых прошивках функция сохранения  корректно не работает, и при аварийном  выключении питания все настройки роутера сбрасываются, в результате необходима повторная настройка роутера. </w:t>
      </w:r>
    </w:p>
    <w:p w:rsidR="004D56FC" w:rsidRDefault="004D56FC" w:rsidP="004D56FC">
      <w:r>
        <w:t xml:space="preserve">Чтобы этого не было, необходимо выбрать пункт Система. </w:t>
      </w:r>
      <w:r w:rsidRPr="00276AC6">
        <w:rPr>
          <w:color w:val="FF0000"/>
        </w:rPr>
        <w:t>Далее Сохранить</w:t>
      </w:r>
      <w:r>
        <w:rPr>
          <w:color w:val="FF0000"/>
        </w:rPr>
        <w:t>. Далее  П</w:t>
      </w:r>
      <w:r w:rsidRPr="00276AC6">
        <w:rPr>
          <w:color w:val="FF0000"/>
        </w:rPr>
        <w:t>ерезагрузить.</w:t>
      </w:r>
      <w:r>
        <w:rPr>
          <w:color w:val="FF0000"/>
        </w:rPr>
        <w:t xml:space="preserve"> </w:t>
      </w:r>
      <w:r>
        <w:t>Тогда в 90% случаях роутер не скинет настройки при аварийном отключении от питания.</w:t>
      </w:r>
    </w:p>
    <w:p w:rsidR="004D56FC" w:rsidRDefault="004D56FC" w:rsidP="004D56FC">
      <w:r>
        <w:t xml:space="preserve">Настройка </w:t>
      </w:r>
      <w:r>
        <w:rPr>
          <w:lang w:val="en-US"/>
        </w:rPr>
        <w:t>PPPoE</w:t>
      </w:r>
      <w:r w:rsidRPr="004D56FC">
        <w:t xml:space="preserve"> </w:t>
      </w:r>
      <w:r>
        <w:t xml:space="preserve">завершена. </w:t>
      </w:r>
    </w:p>
    <w:p w:rsidR="004D56FC" w:rsidRDefault="004D56FC" w:rsidP="004D56FC">
      <w:r>
        <w:t xml:space="preserve">Далее необходимо настроить соединение </w:t>
      </w:r>
      <w:r>
        <w:rPr>
          <w:lang w:val="en-US"/>
        </w:rPr>
        <w:t>Static</w:t>
      </w:r>
      <w:r w:rsidRPr="00276AC6">
        <w:t xml:space="preserve"> </w:t>
      </w:r>
      <w:r>
        <w:rPr>
          <w:lang w:val="en-US"/>
        </w:rPr>
        <w:t>IP</w:t>
      </w:r>
      <w:r>
        <w:t xml:space="preserve">. </w:t>
      </w:r>
      <w:r w:rsidRPr="00276AC6">
        <w:t>(</w:t>
      </w:r>
      <w:r>
        <w:t xml:space="preserve">Статическое </w:t>
      </w:r>
      <w:r>
        <w:rPr>
          <w:lang w:val="en-US"/>
        </w:rPr>
        <w:t>IP</w:t>
      </w:r>
      <w:r>
        <w:t>) .</w:t>
      </w:r>
    </w:p>
    <w:p w:rsidR="004D56FC" w:rsidRDefault="004D56FC" w:rsidP="004D56FC">
      <w:r>
        <w:t xml:space="preserve">Выбрать Сеть – </w:t>
      </w:r>
      <w:r>
        <w:rPr>
          <w:lang w:val="en-US"/>
        </w:rPr>
        <w:t>WAN</w:t>
      </w:r>
      <w:r>
        <w:t xml:space="preserve">  . Добавляем новое соединение. (Кнопка добавить). В меню выбираем Статический </w:t>
      </w:r>
      <w:r>
        <w:rPr>
          <w:lang w:val="en-US"/>
        </w:rPr>
        <w:t>IP</w:t>
      </w:r>
      <w:r>
        <w:t>.</w:t>
      </w:r>
    </w:p>
    <w:p w:rsidR="004D56FC" w:rsidRDefault="004D56FC" w:rsidP="004D56FC">
      <w:r>
        <w:t xml:space="preserve">Настраиваем категорию» </w:t>
      </w:r>
      <w:r>
        <w:rPr>
          <w:lang w:val="en-US"/>
        </w:rPr>
        <w:t>IP</w:t>
      </w:r>
      <w:r>
        <w:t>»</w:t>
      </w:r>
      <w:r w:rsidRPr="00671E5C">
        <w:t xml:space="preserve"> </w:t>
      </w:r>
      <w:r>
        <w:t>и «Разное».</w:t>
      </w:r>
    </w:p>
    <w:p w:rsidR="004D56FC" w:rsidRPr="002E17A3" w:rsidRDefault="004D56FC" w:rsidP="004D56FC">
      <w:pPr>
        <w:rPr>
          <w:noProof/>
          <w:lang w:eastAsia="ru-RU"/>
        </w:rPr>
      </w:pPr>
      <w:r>
        <w:rPr>
          <w:noProof/>
          <w:lang w:val="en-US" w:eastAsia="ru-RU"/>
        </w:rPr>
        <w:t>IP</w:t>
      </w:r>
      <w:r>
        <w:rPr>
          <w:noProof/>
          <w:lang w:eastAsia="ru-RU"/>
        </w:rPr>
        <w:t xml:space="preserve"> адрес – на самом деле можно ставить все что угодно после после 192.168.</w:t>
      </w:r>
      <w:r w:rsidRPr="002E17A3">
        <w:rPr>
          <w:noProof/>
          <w:lang w:eastAsia="ru-RU"/>
        </w:rPr>
        <w:t xml:space="preserve"> (</w:t>
      </w:r>
      <w:r>
        <w:rPr>
          <w:noProof/>
          <w:lang w:eastAsia="ru-RU"/>
        </w:rPr>
        <w:t>можно ставить данные, как в примере)</w:t>
      </w:r>
      <w:r w:rsidRPr="00844308">
        <w:rPr>
          <w:b/>
          <w:noProof/>
          <w:lang w:eastAsia="ru-RU"/>
        </w:rPr>
        <w:t>КРОМЕ 0</w:t>
      </w:r>
      <w:r>
        <w:rPr>
          <w:noProof/>
          <w:lang w:eastAsia="ru-RU"/>
        </w:rPr>
        <w:t xml:space="preserve"> – иначе зациклите роутер на самого себя</w:t>
      </w:r>
    </w:p>
    <w:p w:rsidR="004D56FC" w:rsidRDefault="004D56FC" w:rsidP="004D56FC">
      <w:pPr>
        <w:rPr>
          <w:noProof/>
          <w:lang w:eastAsia="ru-RU"/>
        </w:rPr>
      </w:pPr>
      <w:r>
        <w:rPr>
          <w:noProof/>
          <w:lang w:eastAsia="ru-RU"/>
        </w:rPr>
        <w:t>Сетевая маска – стандартная.</w:t>
      </w:r>
    </w:p>
    <w:p w:rsidR="004D56FC" w:rsidRDefault="004D56FC" w:rsidP="004D56FC">
      <w:pPr>
        <w:rPr>
          <w:noProof/>
          <w:lang w:eastAsia="ru-RU"/>
        </w:rPr>
      </w:pPr>
      <w:r>
        <w:rPr>
          <w:noProof/>
          <w:lang w:val="en-US" w:eastAsia="ru-RU"/>
        </w:rPr>
        <w:t>IP</w:t>
      </w:r>
      <w:r w:rsidRPr="00671E5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адрес шлюза – первые три группы цифр должны совпадать, последняя группа цифр </w:t>
      </w:r>
      <w:r w:rsidRPr="002E17A3">
        <w:rPr>
          <w:noProof/>
          <w:color w:val="FF0000"/>
          <w:lang w:eastAsia="ru-RU"/>
        </w:rPr>
        <w:t>МЕНЬШЕ</w:t>
      </w:r>
      <w:r>
        <w:rPr>
          <w:noProof/>
          <w:lang w:eastAsia="ru-RU"/>
        </w:rPr>
        <w:t xml:space="preserve"> чем </w:t>
      </w:r>
      <w:r>
        <w:rPr>
          <w:noProof/>
          <w:lang w:val="en-US" w:eastAsia="ru-RU"/>
        </w:rPr>
        <w:t>IP</w:t>
      </w:r>
      <w:r w:rsidRPr="00671E5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адрес </w:t>
      </w:r>
      <w:r w:rsidRPr="00671E5C">
        <w:rPr>
          <w:noProof/>
          <w:lang w:eastAsia="ru-RU"/>
        </w:rPr>
        <w:t>.</w:t>
      </w:r>
    </w:p>
    <w:p w:rsidR="004D56FC" w:rsidRDefault="004D56FC" w:rsidP="004D56FC">
      <w:pPr>
        <w:rPr>
          <w:noProof/>
          <w:lang w:eastAsia="ru-RU"/>
        </w:rPr>
      </w:pPr>
      <w:r>
        <w:rPr>
          <w:noProof/>
          <w:lang w:eastAsia="ru-RU"/>
        </w:rPr>
        <w:t xml:space="preserve">Первичный </w:t>
      </w:r>
      <w:r>
        <w:rPr>
          <w:noProof/>
          <w:lang w:val="en-US" w:eastAsia="ru-RU"/>
        </w:rPr>
        <w:t>DNS</w:t>
      </w:r>
      <w:r w:rsidRPr="00671E5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сервер –один из </w:t>
      </w:r>
      <w:r>
        <w:rPr>
          <w:noProof/>
          <w:lang w:val="en-US" w:eastAsia="ru-RU"/>
        </w:rPr>
        <w:t>DNS</w:t>
      </w:r>
      <w:r w:rsidRPr="00671E5C">
        <w:rPr>
          <w:noProof/>
          <w:lang w:eastAsia="ru-RU"/>
        </w:rPr>
        <w:t xml:space="preserve"> </w:t>
      </w:r>
      <w:r>
        <w:rPr>
          <w:noProof/>
          <w:lang w:eastAsia="ru-RU"/>
        </w:rPr>
        <w:t>серверов компании ТТК. У нас это 141.105.32.88 и</w:t>
      </w:r>
      <w:r w:rsidRPr="0084430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вторичный </w:t>
      </w:r>
      <w:r>
        <w:rPr>
          <w:noProof/>
          <w:lang w:val="en-US" w:eastAsia="ru-RU"/>
        </w:rPr>
        <w:t>DNS</w:t>
      </w:r>
      <w:r w:rsidRPr="00671E5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сервер  141.105.32.89. </w:t>
      </w:r>
      <w:r w:rsidRPr="00844308">
        <w:rPr>
          <w:b/>
          <w:noProof/>
          <w:lang w:eastAsia="ru-RU"/>
        </w:rPr>
        <w:t>Обязательно прописать 2 сервера</w:t>
      </w:r>
      <w:r>
        <w:rPr>
          <w:noProof/>
          <w:lang w:eastAsia="ru-RU"/>
        </w:rPr>
        <w:t>.</w:t>
      </w:r>
    </w:p>
    <w:p w:rsidR="004D56FC" w:rsidRDefault="004D56FC" w:rsidP="004D56FC">
      <w:pPr>
        <w:rPr>
          <w:noProof/>
          <w:lang w:eastAsia="ru-RU"/>
        </w:rPr>
      </w:pPr>
      <w:r>
        <w:rPr>
          <w:noProof/>
          <w:lang w:eastAsia="ru-RU"/>
        </w:rPr>
        <w:t>В «Разное» поставить именно такие «галочки».</w:t>
      </w:r>
    </w:p>
    <w:p w:rsidR="004D56FC" w:rsidRPr="00671E5C" w:rsidRDefault="004D56FC" w:rsidP="004D56FC">
      <w:r>
        <w:rPr>
          <w:noProof/>
          <w:lang w:eastAsia="ru-RU"/>
        </w:rPr>
        <w:t xml:space="preserve">Все это сохранить и перезагрузить роутер. </w:t>
      </w:r>
    </w:p>
    <w:p w:rsidR="004D56FC" w:rsidRDefault="004D56FC" w:rsidP="004D56FC">
      <w:r>
        <w:t xml:space="preserve">Настройка соединений завершена, при включении кабеля в порт </w:t>
      </w:r>
      <w:r>
        <w:rPr>
          <w:lang w:val="en-US"/>
        </w:rPr>
        <w:t>WAN</w:t>
      </w:r>
      <w:r w:rsidRPr="002E17A3">
        <w:t xml:space="preserve"> </w:t>
      </w:r>
      <w:r>
        <w:t xml:space="preserve">интернет должен появиться на всех устройствах , подключенных к роутеру. </w:t>
      </w:r>
    </w:p>
    <w:p w:rsidR="004D56FC" w:rsidRDefault="004D56FC" w:rsidP="004D56FC">
      <w:r>
        <w:t xml:space="preserve">Далее необходимо настроить </w:t>
      </w:r>
      <w:r>
        <w:rPr>
          <w:lang w:val="en-US"/>
        </w:rPr>
        <w:t>WiFi</w:t>
      </w:r>
      <w:r>
        <w:t>. В настройку входит : изменить название сети и защита сети от несанкционированного доступа.</w:t>
      </w:r>
    </w:p>
    <w:p w:rsidR="004D56FC" w:rsidRPr="007C364A" w:rsidRDefault="004D56FC" w:rsidP="004D56FC"/>
    <w:p w:rsidR="004D56FC" w:rsidRDefault="004D56FC" w:rsidP="004D56FC"/>
    <w:p w:rsidR="0080500C" w:rsidRDefault="008050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6471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00C" w:rsidRDefault="0080500C">
      <w:pPr>
        <w:rPr>
          <w:lang w:val="en-US"/>
        </w:rPr>
      </w:pPr>
    </w:p>
    <w:p w:rsidR="0080500C" w:rsidRDefault="0080500C">
      <w:pPr>
        <w:rPr>
          <w:lang w:val="en-US"/>
        </w:rPr>
      </w:pPr>
    </w:p>
    <w:p w:rsidR="0080500C" w:rsidRDefault="0080500C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6471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00C" w:rsidRDefault="0080500C">
      <w:pPr>
        <w:rPr>
          <w:lang w:val="en-US"/>
        </w:rPr>
      </w:pPr>
    </w:p>
    <w:p w:rsidR="0080500C" w:rsidRDefault="0080500C">
      <w:pPr>
        <w:rPr>
          <w:lang w:val="en-US"/>
        </w:rPr>
      </w:pPr>
    </w:p>
    <w:p w:rsidR="0080500C" w:rsidRDefault="0080500C">
      <w:pPr>
        <w:rPr>
          <w:lang w:val="en-US"/>
        </w:rPr>
      </w:pPr>
    </w:p>
    <w:p w:rsidR="000A4865" w:rsidRDefault="000A4865">
      <w:pPr>
        <w:rPr>
          <w:lang w:val="en-US"/>
        </w:rPr>
      </w:pPr>
    </w:p>
    <w:p w:rsidR="004D56FC" w:rsidRDefault="004D56FC" w:rsidP="004D56FC"/>
    <w:p w:rsidR="004D56FC" w:rsidRDefault="004D56FC" w:rsidP="004D56FC"/>
    <w:p w:rsidR="004D56FC" w:rsidRDefault="004D56FC" w:rsidP="004D56FC">
      <w:r>
        <w:rPr>
          <w:noProof/>
          <w:lang w:eastAsia="ru-RU"/>
        </w:rPr>
        <w:drawing>
          <wp:inline distT="0" distB="0" distL="0" distR="0">
            <wp:extent cx="9251950" cy="5206471"/>
            <wp:effectExtent l="19050" t="0" r="6350" b="0"/>
            <wp:docPr id="6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6FC" w:rsidRDefault="004D56FC" w:rsidP="004D56FC">
      <w:r>
        <w:lastRenderedPageBreak/>
        <w:t xml:space="preserve">Далее необходимо настроить </w:t>
      </w:r>
      <w:r>
        <w:rPr>
          <w:lang w:val="en-US"/>
        </w:rPr>
        <w:t>WiFi</w:t>
      </w:r>
      <w:r>
        <w:t>. В настройку входит : изменить название сети и защита сети от несанкционированного доступа.</w:t>
      </w:r>
    </w:p>
    <w:p w:rsidR="004D56FC" w:rsidRDefault="004D56FC" w:rsidP="004D56FC"/>
    <w:p w:rsidR="004D56FC" w:rsidRDefault="004D56FC" w:rsidP="004D56FC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244475</wp:posOffset>
            </wp:positionV>
            <wp:extent cx="7818120" cy="4403725"/>
            <wp:effectExtent l="1905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8120" cy="440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56FC" w:rsidRDefault="004D56FC" w:rsidP="004D56FC"/>
    <w:p w:rsidR="004D56FC" w:rsidRDefault="004D56FC" w:rsidP="004D56FC"/>
    <w:p w:rsidR="004D56FC" w:rsidRDefault="004D56FC" w:rsidP="004D56FC"/>
    <w:p w:rsidR="004D56FC" w:rsidRDefault="004D56FC" w:rsidP="004D56FC"/>
    <w:p w:rsidR="004D56FC" w:rsidRDefault="004D56FC" w:rsidP="004D56FC"/>
    <w:p w:rsidR="004D56FC" w:rsidRDefault="004D56FC" w:rsidP="004D56FC"/>
    <w:p w:rsidR="004D56FC" w:rsidRDefault="004D56FC" w:rsidP="004D56FC"/>
    <w:p w:rsidR="000A4865" w:rsidRPr="004D56FC" w:rsidRDefault="000A4865"/>
    <w:p w:rsidR="000A4865" w:rsidRDefault="000A486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251950" cy="5206471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865" w:rsidRDefault="000A4865">
      <w:pPr>
        <w:rPr>
          <w:lang w:val="en-US"/>
        </w:rPr>
      </w:pPr>
    </w:p>
    <w:p w:rsidR="000A4865" w:rsidRDefault="000A4865">
      <w:pPr>
        <w:rPr>
          <w:lang w:val="en-US"/>
        </w:rPr>
      </w:pPr>
    </w:p>
    <w:p w:rsidR="004D56FC" w:rsidRDefault="004D56FC" w:rsidP="004D56FC"/>
    <w:p w:rsidR="004D56FC" w:rsidRDefault="004D56FC" w:rsidP="004D56FC">
      <w:r>
        <w:lastRenderedPageBreak/>
        <w:t>Больше никаких настроек трогать не надо.</w:t>
      </w:r>
    </w:p>
    <w:p w:rsidR="004D56FC" w:rsidRPr="00264A2C" w:rsidRDefault="004D56FC" w:rsidP="004D56FC">
      <w:r>
        <w:t xml:space="preserve">Нажимаем «Изменить». И сохраняем данные. И Перезагружаем.  </w:t>
      </w:r>
    </w:p>
    <w:p w:rsidR="000A4865" w:rsidRPr="004D56FC" w:rsidRDefault="000A4865">
      <w:r>
        <w:rPr>
          <w:noProof/>
          <w:lang w:eastAsia="ru-RU"/>
        </w:rPr>
        <w:drawing>
          <wp:inline distT="0" distB="0" distL="0" distR="0">
            <wp:extent cx="9251950" cy="5206471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4865" w:rsidRPr="004D56FC" w:rsidSect="008022B7">
      <w:pgSz w:w="16838" w:h="11906" w:orient="landscape"/>
      <w:pgMar w:top="709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488" w:rsidRDefault="007C2488" w:rsidP="004D56FC">
      <w:pPr>
        <w:spacing w:after="0" w:line="240" w:lineRule="auto"/>
      </w:pPr>
      <w:r>
        <w:separator/>
      </w:r>
    </w:p>
  </w:endnote>
  <w:endnote w:type="continuationSeparator" w:id="1">
    <w:p w:rsidR="007C2488" w:rsidRDefault="007C2488" w:rsidP="004D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488" w:rsidRDefault="007C2488" w:rsidP="004D56FC">
      <w:pPr>
        <w:spacing w:after="0" w:line="240" w:lineRule="auto"/>
      </w:pPr>
      <w:r>
        <w:separator/>
      </w:r>
    </w:p>
  </w:footnote>
  <w:footnote w:type="continuationSeparator" w:id="1">
    <w:p w:rsidR="007C2488" w:rsidRDefault="007C2488" w:rsidP="004D56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500C"/>
    <w:rsid w:val="000A4865"/>
    <w:rsid w:val="004D56FC"/>
    <w:rsid w:val="0071290A"/>
    <w:rsid w:val="007C2488"/>
    <w:rsid w:val="008022B7"/>
    <w:rsid w:val="0080500C"/>
    <w:rsid w:val="00AC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00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D5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D56FC"/>
  </w:style>
  <w:style w:type="paragraph" w:styleId="a7">
    <w:name w:val="footer"/>
    <w:basedOn w:val="a"/>
    <w:link w:val="a8"/>
    <w:uiPriority w:val="99"/>
    <w:semiHidden/>
    <w:unhideWhenUsed/>
    <w:rsid w:val="004D5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D56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zaitseva</dc:creator>
  <cp:lastModifiedBy>zaitseva</cp:lastModifiedBy>
  <cp:revision>2</cp:revision>
  <dcterms:created xsi:type="dcterms:W3CDTF">2015-03-04T00:31:00Z</dcterms:created>
  <dcterms:modified xsi:type="dcterms:W3CDTF">2015-03-04T00:31:00Z</dcterms:modified>
</cp:coreProperties>
</file>